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4B9" w:rsidRPr="00636F76" w:rsidRDefault="00EE64B9" w:rsidP="00EE64B9">
      <w:pPr>
        <w:ind w:left="360"/>
        <w:rPr>
          <w:b/>
          <w:bCs/>
        </w:rPr>
      </w:pPr>
      <w:r>
        <w:rPr>
          <w:b/>
          <w:noProof/>
        </w:rPr>
        <w:t xml:space="preserve">                                              </w:t>
      </w:r>
      <w:r w:rsidR="0050211B" w:rsidRPr="0050211B"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ПРИЛ 2ГЕРБ" style="width:40.5pt;height:46.5pt;visibility:visible;mso-wrap-style:square">
            <v:imagedata r:id="rId7" o:title="ПРИЛ 2ГЕРБ"/>
          </v:shape>
        </w:pict>
      </w:r>
    </w:p>
    <w:p w:rsidR="00EE64B9" w:rsidRPr="00636F76" w:rsidRDefault="00EE64B9" w:rsidP="00EE64B9">
      <w:pPr>
        <w:jc w:val="center"/>
        <w:rPr>
          <w:b/>
          <w:szCs w:val="28"/>
        </w:rPr>
      </w:pPr>
      <w:r w:rsidRPr="00636F76">
        <w:rPr>
          <w:b/>
          <w:szCs w:val="28"/>
        </w:rPr>
        <w:t>АДМИНИСТРАЦИЯ</w:t>
      </w:r>
    </w:p>
    <w:p w:rsidR="00EE64B9" w:rsidRPr="00636F76" w:rsidRDefault="00EE64B9" w:rsidP="00EE64B9">
      <w:pPr>
        <w:jc w:val="center"/>
        <w:rPr>
          <w:b/>
          <w:szCs w:val="28"/>
        </w:rPr>
      </w:pPr>
      <w:r w:rsidRPr="00636F76">
        <w:rPr>
          <w:b/>
          <w:szCs w:val="28"/>
        </w:rPr>
        <w:t>ПОЛТАВСКОГО СЕЛЬСКОГО ПОСЕЛЕНИЯ</w:t>
      </w:r>
      <w:r w:rsidRPr="00636F76">
        <w:rPr>
          <w:b/>
          <w:szCs w:val="28"/>
        </w:rPr>
        <w:br/>
        <w:t>КРАСНОАРМЕЙСКОГО РАЙОНА</w:t>
      </w:r>
    </w:p>
    <w:p w:rsidR="00EE64B9" w:rsidRPr="00636F76" w:rsidRDefault="00EE64B9" w:rsidP="00EE64B9">
      <w:pPr>
        <w:rPr>
          <w:b/>
          <w:szCs w:val="28"/>
        </w:rPr>
      </w:pPr>
    </w:p>
    <w:p w:rsidR="00EE64B9" w:rsidRPr="00D74E40" w:rsidRDefault="00EE64B9" w:rsidP="00EE64B9">
      <w:pPr>
        <w:pStyle w:val="1"/>
        <w:numPr>
          <w:ilvl w:val="0"/>
          <w:numId w:val="8"/>
        </w:numPr>
        <w:tabs>
          <w:tab w:val="left" w:pos="0"/>
        </w:tabs>
        <w:rPr>
          <w:rFonts w:ascii="Times New Roman" w:hAnsi="Times New Roman"/>
        </w:rPr>
      </w:pPr>
      <w:proofErr w:type="gramStart"/>
      <w:r w:rsidRPr="00D74E40">
        <w:rPr>
          <w:rFonts w:ascii="Times New Roman" w:hAnsi="Times New Roman"/>
        </w:rPr>
        <w:t>Р</w:t>
      </w:r>
      <w:proofErr w:type="gramEnd"/>
      <w:r w:rsidRPr="00D74E40">
        <w:rPr>
          <w:rFonts w:ascii="Times New Roman" w:hAnsi="Times New Roman"/>
        </w:rPr>
        <w:t xml:space="preserve"> А С П О Р Я Ж Е Н И Е</w:t>
      </w:r>
    </w:p>
    <w:p w:rsidR="00EE64B9" w:rsidRPr="00EE64B9" w:rsidRDefault="00EE64B9" w:rsidP="00EE64B9">
      <w:pPr>
        <w:pStyle w:val="21"/>
        <w:rPr>
          <w:b/>
        </w:rPr>
      </w:pPr>
    </w:p>
    <w:p w:rsidR="00EE64B9" w:rsidRDefault="00EE64B9" w:rsidP="00EE64B9">
      <w:pPr>
        <w:pStyle w:val="21"/>
      </w:pPr>
    </w:p>
    <w:p w:rsidR="00EE64B9" w:rsidRPr="00636F76" w:rsidRDefault="00EE64B9" w:rsidP="00EE64B9">
      <w:pPr>
        <w:pStyle w:val="21"/>
      </w:pPr>
      <w:r>
        <w:t>от _</w:t>
      </w:r>
      <w:r w:rsidR="00D74E40">
        <w:t>02.12.2019</w:t>
      </w:r>
      <w:r w:rsidRPr="00636F76">
        <w:tab/>
      </w:r>
      <w:r w:rsidRPr="00636F76">
        <w:tab/>
      </w:r>
      <w:r>
        <w:t xml:space="preserve">         </w:t>
      </w:r>
      <w:r w:rsidRPr="00636F76">
        <w:t xml:space="preserve">                    </w:t>
      </w:r>
      <w:r>
        <w:t xml:space="preserve">                                               </w:t>
      </w:r>
      <w:r w:rsidRPr="00636F76">
        <w:t xml:space="preserve"> № </w:t>
      </w:r>
      <w:r w:rsidR="00D74E40">
        <w:t>109-р</w:t>
      </w:r>
    </w:p>
    <w:p w:rsidR="00EE64B9" w:rsidRDefault="00EE64B9" w:rsidP="00EE64B9">
      <w:pPr>
        <w:pStyle w:val="af0"/>
        <w:suppressLineNumbers w:val="0"/>
        <w:rPr>
          <w:b w:val="0"/>
          <w:szCs w:val="28"/>
        </w:rPr>
      </w:pPr>
      <w:r w:rsidRPr="00636F76">
        <w:rPr>
          <w:b w:val="0"/>
          <w:szCs w:val="28"/>
        </w:rPr>
        <w:t>станица Полтавская</w:t>
      </w:r>
    </w:p>
    <w:p w:rsidR="00EE64B9" w:rsidRPr="002374ED" w:rsidRDefault="00EE64B9" w:rsidP="00EE64B9">
      <w:pPr>
        <w:widowControl w:val="0"/>
        <w:autoSpaceDE w:val="0"/>
        <w:autoSpaceDN w:val="0"/>
        <w:adjustRightInd w:val="0"/>
        <w:ind w:right="5953"/>
        <w:rPr>
          <w:b/>
          <w:bCs/>
          <w:color w:val="000000"/>
          <w:szCs w:val="28"/>
        </w:rPr>
      </w:pPr>
    </w:p>
    <w:p w:rsidR="00EE64B9" w:rsidRPr="002374ED" w:rsidRDefault="00EE64B9" w:rsidP="00EE64B9">
      <w:pPr>
        <w:widowControl w:val="0"/>
        <w:autoSpaceDE w:val="0"/>
        <w:autoSpaceDN w:val="0"/>
        <w:adjustRightInd w:val="0"/>
        <w:ind w:right="5953"/>
        <w:rPr>
          <w:b/>
          <w:bCs/>
          <w:color w:val="000000"/>
          <w:szCs w:val="28"/>
        </w:rPr>
      </w:pPr>
    </w:p>
    <w:p w:rsidR="00EE64B9" w:rsidRPr="00EE64B9" w:rsidRDefault="009C364B" w:rsidP="00735800">
      <w:pPr>
        <w:autoSpaceDE w:val="0"/>
        <w:autoSpaceDN w:val="0"/>
        <w:adjustRightInd w:val="0"/>
        <w:ind w:firstLine="0"/>
        <w:contextualSpacing/>
        <w:jc w:val="center"/>
        <w:rPr>
          <w:b/>
          <w:szCs w:val="24"/>
        </w:rPr>
      </w:pPr>
      <w:r w:rsidRPr="00EE64B9">
        <w:rPr>
          <w:b/>
          <w:szCs w:val="24"/>
        </w:rPr>
        <w:t>Об установлении границ контролируемой зоны объектов</w:t>
      </w:r>
    </w:p>
    <w:p w:rsidR="009C364B" w:rsidRPr="00EE64B9" w:rsidRDefault="009C364B" w:rsidP="00735800">
      <w:pPr>
        <w:autoSpaceDE w:val="0"/>
        <w:autoSpaceDN w:val="0"/>
        <w:adjustRightInd w:val="0"/>
        <w:ind w:firstLine="0"/>
        <w:contextualSpacing/>
        <w:jc w:val="center"/>
        <w:rPr>
          <w:b/>
          <w:szCs w:val="24"/>
        </w:rPr>
      </w:pPr>
      <w:r w:rsidRPr="00EE64B9">
        <w:rPr>
          <w:b/>
          <w:szCs w:val="24"/>
        </w:rPr>
        <w:t xml:space="preserve"> </w:t>
      </w:r>
      <w:r w:rsidR="00EE64B9">
        <w:rPr>
          <w:b/>
          <w:szCs w:val="24"/>
        </w:rPr>
        <w:t>и</w:t>
      </w:r>
      <w:r w:rsidRPr="00EE64B9">
        <w:rPr>
          <w:b/>
          <w:szCs w:val="24"/>
        </w:rPr>
        <w:t>нформатизации</w:t>
      </w:r>
      <w:r w:rsidR="00EE64B9">
        <w:rPr>
          <w:b/>
          <w:szCs w:val="24"/>
        </w:rPr>
        <w:t xml:space="preserve"> </w:t>
      </w:r>
    </w:p>
    <w:p w:rsidR="009C364B" w:rsidRDefault="009C364B" w:rsidP="00735800">
      <w:pPr>
        <w:pStyle w:val="ConsPlusTitle"/>
        <w:widowControl/>
        <w:contextualSpacing/>
        <w:jc w:val="both"/>
        <w:rPr>
          <w:rFonts w:ascii="Times New Roman" w:hAnsi="Times New Roman"/>
          <w:b w:val="0"/>
          <w:sz w:val="28"/>
          <w:szCs w:val="24"/>
        </w:rPr>
      </w:pPr>
    </w:p>
    <w:p w:rsidR="002663EC" w:rsidRPr="000C55F0" w:rsidRDefault="002663EC" w:rsidP="00735800">
      <w:pPr>
        <w:pStyle w:val="ConsPlusTitle"/>
        <w:widowControl/>
        <w:contextualSpacing/>
        <w:jc w:val="both"/>
        <w:rPr>
          <w:rFonts w:ascii="Times New Roman" w:hAnsi="Times New Roman"/>
          <w:b w:val="0"/>
          <w:sz w:val="28"/>
          <w:szCs w:val="24"/>
        </w:rPr>
      </w:pPr>
    </w:p>
    <w:p w:rsidR="009C364B" w:rsidRDefault="009C364B" w:rsidP="00735800">
      <w:proofErr w:type="gramStart"/>
      <w:r w:rsidRPr="000C55F0">
        <w:t xml:space="preserve">В целях выполнения требований приказа </w:t>
      </w:r>
      <w:r w:rsidRPr="000C55F0">
        <w:rPr>
          <w:rStyle w:val="apple-style-span"/>
          <w:bCs/>
          <w:szCs w:val="24"/>
        </w:rPr>
        <w:t>Федеральной службы по техническому и экспортному контролю</w:t>
      </w:r>
      <w:r w:rsidRPr="000C55F0">
        <w:t xml:space="preserve"> России </w:t>
      </w:r>
      <w:r w:rsidR="007214A0" w:rsidRPr="000C55F0">
        <w:t>от 18 февраля 2013</w:t>
      </w:r>
      <w:r w:rsidR="00157336">
        <w:t> </w:t>
      </w:r>
      <w:r w:rsidR="007214A0" w:rsidRPr="000C55F0">
        <w:t>г</w:t>
      </w:r>
      <w:r w:rsidR="00EE64B9">
        <w:t>ода</w:t>
      </w:r>
      <w:r w:rsidR="007214A0" w:rsidRPr="000C55F0">
        <w:t xml:space="preserve"> №</w:t>
      </w:r>
      <w:r w:rsidR="00157336">
        <w:t> </w:t>
      </w:r>
      <w:r w:rsidR="007214A0" w:rsidRPr="000C55F0">
        <w:t>21</w:t>
      </w:r>
      <w:r w:rsidRPr="000C55F0">
        <w:t xml:space="preserve"> «</w:t>
      </w:r>
      <w:r w:rsidR="007214A0" w:rsidRPr="000C55F0">
        <w:t>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</w:t>
      </w:r>
      <w:r w:rsidRPr="000C55F0">
        <w:t>» и Федерального закона от 27 июля 2006</w:t>
      </w:r>
      <w:r w:rsidR="00157336">
        <w:t> </w:t>
      </w:r>
      <w:r w:rsidR="00EF5E20">
        <w:t>г</w:t>
      </w:r>
      <w:r w:rsidR="00EE64B9">
        <w:t>ода</w:t>
      </w:r>
      <w:r w:rsidR="00EF5E20">
        <w:t xml:space="preserve"> </w:t>
      </w:r>
      <w:r w:rsidRPr="000C55F0">
        <w:t>№</w:t>
      </w:r>
      <w:r w:rsidR="00157336">
        <w:t> </w:t>
      </w:r>
      <w:r w:rsidRPr="000C55F0">
        <w:t>152-ФЗ «</w:t>
      </w:r>
      <w:r w:rsidR="00313397" w:rsidRPr="000C55F0">
        <w:t>О персональных данных»</w:t>
      </w:r>
      <w:r w:rsidR="00FF0AF0">
        <w:t>:</w:t>
      </w:r>
      <w:proofErr w:type="gramEnd"/>
    </w:p>
    <w:p w:rsidR="0019054E" w:rsidRDefault="0019054E" w:rsidP="0019054E">
      <w:pPr>
        <w:pStyle w:val="ConsPlusTitle"/>
        <w:widowControl/>
        <w:numPr>
          <w:ilvl w:val="0"/>
          <w:numId w:val="7"/>
        </w:numPr>
        <w:tabs>
          <w:tab w:val="num" w:pos="993"/>
        </w:tabs>
        <w:ind w:firstLine="720"/>
        <w:jc w:val="both"/>
        <w:rPr>
          <w:rFonts w:ascii="Times New Roman" w:hAnsi="Times New Roman"/>
          <w:b w:val="0"/>
          <w:sz w:val="28"/>
          <w:szCs w:val="24"/>
        </w:rPr>
      </w:pPr>
      <w:r>
        <w:rPr>
          <w:rFonts w:ascii="Times New Roman" w:hAnsi="Times New Roman"/>
          <w:b w:val="0"/>
          <w:sz w:val="28"/>
          <w:szCs w:val="24"/>
        </w:rPr>
        <w:t xml:space="preserve">Считать границей контролируемой зоны объектов </w:t>
      </w:r>
      <w:proofErr w:type="gramStart"/>
      <w:r>
        <w:rPr>
          <w:rFonts w:ascii="Times New Roman" w:hAnsi="Times New Roman"/>
          <w:b w:val="0"/>
          <w:sz w:val="28"/>
          <w:szCs w:val="24"/>
        </w:rPr>
        <w:t>информатизации</w:t>
      </w:r>
      <w:proofErr w:type="gramEnd"/>
      <w:r>
        <w:rPr>
          <w:rFonts w:ascii="Times New Roman" w:hAnsi="Times New Roman"/>
          <w:b w:val="0"/>
          <w:sz w:val="28"/>
          <w:szCs w:val="24"/>
        </w:rPr>
        <w:t xml:space="preserve"> ограждающие конструкции помещений, в которых располагаются компоненты информационных систем персональных данных.</w:t>
      </w:r>
    </w:p>
    <w:p w:rsidR="008A377E" w:rsidRDefault="0019054E" w:rsidP="008A377E">
      <w:pPr>
        <w:pStyle w:val="ConsPlusTitle"/>
        <w:widowControl/>
        <w:numPr>
          <w:ilvl w:val="0"/>
          <w:numId w:val="7"/>
        </w:numPr>
        <w:tabs>
          <w:tab w:val="num" w:pos="993"/>
        </w:tabs>
        <w:ind w:firstLine="720"/>
        <w:jc w:val="both"/>
        <w:rPr>
          <w:rFonts w:ascii="Times New Roman" w:hAnsi="Times New Roman"/>
          <w:b w:val="0"/>
          <w:sz w:val="28"/>
          <w:szCs w:val="24"/>
        </w:rPr>
      </w:pPr>
      <w:r>
        <w:rPr>
          <w:rFonts w:ascii="Times New Roman" w:hAnsi="Times New Roman"/>
          <w:b w:val="0"/>
          <w:sz w:val="28"/>
          <w:szCs w:val="24"/>
        </w:rPr>
        <w:t>Установить границы контролируемой зоны согласно схеме (</w:t>
      </w:r>
      <w:r w:rsidR="00EE64B9">
        <w:rPr>
          <w:rFonts w:ascii="Times New Roman" w:hAnsi="Times New Roman"/>
          <w:b w:val="0"/>
          <w:sz w:val="28"/>
          <w:szCs w:val="24"/>
        </w:rPr>
        <w:t>п</w:t>
      </w:r>
      <w:r>
        <w:rPr>
          <w:rFonts w:ascii="Times New Roman" w:hAnsi="Times New Roman"/>
          <w:b w:val="0"/>
          <w:sz w:val="28"/>
          <w:szCs w:val="24"/>
        </w:rPr>
        <w:t>риложение №</w:t>
      </w:r>
      <w:r w:rsidR="00EF0D5F">
        <w:rPr>
          <w:rFonts w:ascii="Times New Roman" w:hAnsi="Times New Roman"/>
          <w:b w:val="0"/>
          <w:sz w:val="28"/>
          <w:szCs w:val="24"/>
        </w:rPr>
        <w:t> </w:t>
      </w:r>
      <w:r>
        <w:rPr>
          <w:rFonts w:ascii="Times New Roman" w:hAnsi="Times New Roman"/>
          <w:b w:val="0"/>
          <w:sz w:val="28"/>
          <w:szCs w:val="24"/>
        </w:rPr>
        <w:t>1).</w:t>
      </w:r>
    </w:p>
    <w:p w:rsidR="008A377E" w:rsidRDefault="008A377E" w:rsidP="008A377E">
      <w:pPr>
        <w:pStyle w:val="ConsPlusTitle"/>
        <w:widowControl/>
        <w:numPr>
          <w:ilvl w:val="0"/>
          <w:numId w:val="7"/>
        </w:numPr>
        <w:tabs>
          <w:tab w:val="num" w:pos="993"/>
        </w:tabs>
        <w:ind w:firstLine="720"/>
        <w:jc w:val="both"/>
        <w:rPr>
          <w:rFonts w:ascii="Times New Roman" w:hAnsi="Times New Roman"/>
          <w:b w:val="0"/>
          <w:sz w:val="28"/>
          <w:szCs w:val="24"/>
        </w:rPr>
      </w:pPr>
      <w:proofErr w:type="gramStart"/>
      <w:r w:rsidRPr="008A377E">
        <w:rPr>
          <w:rFonts w:ascii="Times New Roman" w:hAnsi="Times New Roman"/>
          <w:b w:val="0"/>
          <w:sz w:val="28"/>
          <w:szCs w:val="24"/>
        </w:rPr>
        <w:t>Контроль за</w:t>
      </w:r>
      <w:proofErr w:type="gramEnd"/>
      <w:r w:rsidRPr="008A377E">
        <w:rPr>
          <w:rFonts w:ascii="Times New Roman" w:hAnsi="Times New Roman"/>
          <w:b w:val="0"/>
          <w:sz w:val="28"/>
          <w:szCs w:val="24"/>
        </w:rPr>
        <w:t xml:space="preserve"> исполнением настоящего распоряжения </w:t>
      </w:r>
      <w:r>
        <w:rPr>
          <w:rFonts w:ascii="Times New Roman" w:hAnsi="Times New Roman"/>
          <w:b w:val="0"/>
          <w:sz w:val="28"/>
          <w:szCs w:val="24"/>
        </w:rPr>
        <w:t>оставляю за собой.</w:t>
      </w:r>
    </w:p>
    <w:p w:rsidR="009C364B" w:rsidRPr="008A377E" w:rsidRDefault="00734388" w:rsidP="008A377E">
      <w:pPr>
        <w:pStyle w:val="ConsPlusTitle"/>
        <w:widowControl/>
        <w:numPr>
          <w:ilvl w:val="0"/>
          <w:numId w:val="7"/>
        </w:numPr>
        <w:tabs>
          <w:tab w:val="num" w:pos="993"/>
        </w:tabs>
        <w:ind w:firstLine="720"/>
        <w:jc w:val="both"/>
        <w:rPr>
          <w:rFonts w:ascii="Times New Roman" w:hAnsi="Times New Roman"/>
          <w:b w:val="0"/>
          <w:sz w:val="28"/>
          <w:szCs w:val="24"/>
        </w:rPr>
      </w:pPr>
      <w:r w:rsidRPr="008A377E">
        <w:rPr>
          <w:rFonts w:ascii="Times New Roman" w:hAnsi="Times New Roman"/>
          <w:b w:val="0"/>
          <w:sz w:val="28"/>
          <w:szCs w:val="24"/>
        </w:rPr>
        <w:t xml:space="preserve">Настоящее </w:t>
      </w:r>
      <w:r w:rsidR="008C3ACE" w:rsidRPr="008A377E">
        <w:rPr>
          <w:rFonts w:ascii="Times New Roman" w:hAnsi="Times New Roman"/>
          <w:b w:val="0"/>
          <w:sz w:val="28"/>
          <w:szCs w:val="24"/>
        </w:rPr>
        <w:t>р</w:t>
      </w:r>
      <w:r w:rsidR="009C364B" w:rsidRPr="008A377E">
        <w:rPr>
          <w:rFonts w:ascii="Times New Roman" w:hAnsi="Times New Roman"/>
          <w:b w:val="0"/>
          <w:sz w:val="28"/>
          <w:szCs w:val="24"/>
        </w:rPr>
        <w:t>аспоряжение вступает в силу со дня его подписания.</w:t>
      </w:r>
    </w:p>
    <w:p w:rsidR="009C364B" w:rsidRDefault="009C364B" w:rsidP="000C55F0">
      <w:pPr>
        <w:pStyle w:val="ConsPlusTitle"/>
        <w:widowControl/>
        <w:contextualSpacing/>
        <w:jc w:val="both"/>
        <w:rPr>
          <w:rFonts w:ascii="Times New Roman" w:hAnsi="Times New Roman"/>
          <w:b w:val="0"/>
          <w:sz w:val="28"/>
          <w:szCs w:val="24"/>
          <w:lang w:eastAsia="ar-SA"/>
        </w:rPr>
      </w:pPr>
      <w:bookmarkStart w:id="0" w:name="дожн_Рук_орг_ип"/>
    </w:p>
    <w:p w:rsidR="002663EC" w:rsidRPr="000C55F0" w:rsidRDefault="002663EC" w:rsidP="005F3D4F">
      <w:pPr>
        <w:pStyle w:val="ConsPlusTitle"/>
        <w:widowControl/>
        <w:contextualSpacing/>
        <w:jc w:val="both"/>
        <w:rPr>
          <w:rFonts w:ascii="Times New Roman" w:hAnsi="Times New Roman"/>
          <w:b w:val="0"/>
          <w:sz w:val="28"/>
          <w:szCs w:val="24"/>
          <w:lang w:eastAsia="ar-SA"/>
        </w:rPr>
      </w:pPr>
    </w:p>
    <w:p w:rsidR="009C364B" w:rsidRPr="000C55F0" w:rsidRDefault="009C364B" w:rsidP="005F3D4F">
      <w:pPr>
        <w:pStyle w:val="ConsPlusTitle"/>
        <w:widowControl/>
        <w:contextualSpacing/>
        <w:jc w:val="both"/>
        <w:rPr>
          <w:rFonts w:ascii="Times New Roman" w:hAnsi="Times New Roman"/>
          <w:b w:val="0"/>
          <w:sz w:val="28"/>
          <w:szCs w:val="24"/>
          <w:lang w:eastAsia="ar-SA"/>
        </w:rPr>
      </w:pPr>
    </w:p>
    <w:tbl>
      <w:tblPr>
        <w:tblW w:w="5000" w:type="pct"/>
        <w:tblLook w:val="04A0"/>
      </w:tblPr>
      <w:tblGrid>
        <w:gridCol w:w="5254"/>
        <w:gridCol w:w="4600"/>
      </w:tblGrid>
      <w:tr w:rsidR="00D16F08" w:rsidRPr="000C55F0" w:rsidTr="007C60E9">
        <w:tc>
          <w:tcPr>
            <w:tcW w:w="2666" w:type="pct"/>
          </w:tcPr>
          <w:bookmarkEnd w:id="0"/>
          <w:p w:rsidR="00EE64B9" w:rsidRDefault="00D16F08" w:rsidP="006263CB">
            <w:pPr>
              <w:autoSpaceDE w:val="0"/>
              <w:autoSpaceDN w:val="0"/>
              <w:adjustRightInd w:val="0"/>
              <w:ind w:firstLine="0"/>
              <w:jc w:val="left"/>
            </w:pPr>
            <w:r w:rsidRPr="00D74E40">
              <w:t xml:space="preserve">Глава </w:t>
            </w:r>
          </w:p>
          <w:p w:rsidR="00D16F08" w:rsidRDefault="00D16F08" w:rsidP="006263CB">
            <w:pPr>
              <w:autoSpaceDE w:val="0"/>
              <w:autoSpaceDN w:val="0"/>
              <w:adjustRightInd w:val="0"/>
              <w:ind w:firstLine="0"/>
              <w:jc w:val="left"/>
            </w:pPr>
            <w:r w:rsidRPr="00D74E40">
              <w:t>Полтавского сельского поселения</w:t>
            </w:r>
          </w:p>
          <w:p w:rsidR="00EE64B9" w:rsidRPr="00EE64B9" w:rsidRDefault="00EE64B9" w:rsidP="006263CB">
            <w:pPr>
              <w:autoSpaceDE w:val="0"/>
              <w:autoSpaceDN w:val="0"/>
              <w:adjustRightInd w:val="0"/>
              <w:ind w:firstLine="0"/>
              <w:jc w:val="left"/>
            </w:pPr>
            <w:r>
              <w:t>Красноармейского района</w:t>
            </w:r>
          </w:p>
        </w:tc>
        <w:tc>
          <w:tcPr>
            <w:tcW w:w="2334" w:type="pct"/>
          </w:tcPr>
          <w:p w:rsidR="00EE64B9" w:rsidRPr="001A2EB6" w:rsidRDefault="00EE64B9" w:rsidP="005F3D4F">
            <w:pPr>
              <w:pStyle w:val="a7"/>
              <w:spacing w:after="0"/>
              <w:ind w:left="0" w:firstLine="0"/>
              <w:jc w:val="right"/>
              <w:rPr>
                <w:sz w:val="28"/>
              </w:rPr>
            </w:pPr>
          </w:p>
          <w:p w:rsidR="00EE64B9" w:rsidRPr="001A2EB6" w:rsidRDefault="00EE64B9" w:rsidP="005F3D4F">
            <w:pPr>
              <w:pStyle w:val="a7"/>
              <w:spacing w:after="0"/>
              <w:ind w:left="0" w:firstLine="0"/>
              <w:jc w:val="right"/>
              <w:rPr>
                <w:sz w:val="28"/>
              </w:rPr>
            </w:pPr>
          </w:p>
          <w:p w:rsidR="00D16F08" w:rsidRPr="001A2EB6" w:rsidRDefault="00D16F08" w:rsidP="005F3D4F">
            <w:pPr>
              <w:pStyle w:val="a7"/>
              <w:spacing w:after="0"/>
              <w:ind w:left="0" w:firstLine="0"/>
              <w:jc w:val="right"/>
              <w:rPr>
                <w:sz w:val="28"/>
                <w:lang w:val="en-US"/>
              </w:rPr>
            </w:pPr>
            <w:r w:rsidRPr="001A2EB6">
              <w:rPr>
                <w:sz w:val="28"/>
                <w:lang w:val="en-US"/>
              </w:rPr>
              <w:t>В.А. Побожий</w:t>
            </w:r>
          </w:p>
        </w:tc>
      </w:tr>
    </w:tbl>
    <w:p w:rsidR="009C364B" w:rsidRPr="000C55F0" w:rsidRDefault="009C364B" w:rsidP="005F3D4F">
      <w:pPr>
        <w:ind w:firstLine="0"/>
        <w:rPr>
          <w:b/>
          <w:szCs w:val="24"/>
          <w:lang w:eastAsia="ar-SA"/>
        </w:rPr>
      </w:pPr>
    </w:p>
    <w:p w:rsidR="009C364B" w:rsidRPr="000C55F0" w:rsidRDefault="009C364B" w:rsidP="005F3D4F">
      <w:pPr>
        <w:tabs>
          <w:tab w:val="left" w:pos="0"/>
          <w:tab w:val="left" w:pos="1785"/>
        </w:tabs>
        <w:ind w:firstLine="0"/>
        <w:jc w:val="right"/>
        <w:rPr>
          <w:szCs w:val="24"/>
        </w:rPr>
        <w:sectPr w:rsidR="009C364B" w:rsidRPr="000C55F0" w:rsidSect="00EE64B9">
          <w:footerReference w:type="default" r:id="rId8"/>
          <w:pgSz w:w="11906" w:h="16838"/>
          <w:pgMar w:top="907" w:right="567" w:bottom="851" w:left="1701" w:header="709" w:footer="709" w:gutter="0"/>
          <w:cols w:space="708"/>
          <w:docGrid w:linePitch="360"/>
        </w:sectPr>
      </w:pPr>
    </w:p>
    <w:p w:rsidR="00747051" w:rsidRDefault="00747051" w:rsidP="000C55F0">
      <w:pPr>
        <w:tabs>
          <w:tab w:val="left" w:pos="1785"/>
        </w:tabs>
        <w:ind w:left="10915"/>
        <w:jc w:val="center"/>
        <w:rPr>
          <w:szCs w:val="24"/>
        </w:rPr>
      </w:pPr>
      <w:r w:rsidRPr="000C55F0">
        <w:rPr>
          <w:szCs w:val="24"/>
        </w:rPr>
        <w:lastRenderedPageBreak/>
        <w:t>Приложение №</w:t>
      </w:r>
      <w:r w:rsidR="0047036F">
        <w:rPr>
          <w:szCs w:val="24"/>
        </w:rPr>
        <w:t xml:space="preserve"> </w:t>
      </w:r>
      <w:r w:rsidRPr="000C55F0">
        <w:rPr>
          <w:szCs w:val="24"/>
        </w:rPr>
        <w:t>1</w:t>
      </w:r>
    </w:p>
    <w:p w:rsidR="000C55F0" w:rsidRPr="000C55F0" w:rsidRDefault="000C55F0" w:rsidP="000C55F0">
      <w:pPr>
        <w:tabs>
          <w:tab w:val="left" w:pos="1785"/>
        </w:tabs>
        <w:ind w:left="10915"/>
        <w:jc w:val="center"/>
        <w:rPr>
          <w:szCs w:val="24"/>
        </w:rPr>
      </w:pPr>
    </w:p>
    <w:p w:rsidR="00D16F08" w:rsidRPr="000C55F0" w:rsidRDefault="00747051" w:rsidP="00277B44">
      <w:pPr>
        <w:ind w:firstLine="0"/>
        <w:jc w:val="center"/>
      </w:pPr>
      <w:r w:rsidRPr="000C55F0">
        <w:rPr>
          <w:szCs w:val="24"/>
        </w:rPr>
        <w:t xml:space="preserve">Схема контролируемой зоны </w:t>
      </w:r>
      <w:r w:rsidR="00D16F08" w:rsidRPr="000C55F0">
        <w:t>Администрацию Полтавского сельского поселения Красноармейского района</w:t>
      </w:r>
    </w:p>
    <w:sectPr w:rsidR="00D16F08" w:rsidRPr="000C55F0" w:rsidSect="00277B44">
      <w:pgSz w:w="16839" w:h="11907" w:orient="landscape" w:code="9"/>
      <w:pgMar w:top="1134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EB6" w:rsidRDefault="001A2EB6" w:rsidP="00D22FC4">
      <w:r>
        <w:separator/>
      </w:r>
    </w:p>
  </w:endnote>
  <w:endnote w:type="continuationSeparator" w:id="0">
    <w:p w:rsidR="001A2EB6" w:rsidRDefault="001A2EB6" w:rsidP="00D22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E5C" w:rsidRDefault="00885E5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EB6" w:rsidRDefault="001A2EB6" w:rsidP="00D22FC4">
      <w:r>
        <w:separator/>
      </w:r>
    </w:p>
  </w:footnote>
  <w:footnote w:type="continuationSeparator" w:id="0">
    <w:p w:rsidR="001A2EB6" w:rsidRDefault="001A2EB6" w:rsidP="00D22F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FEA408F"/>
    <w:multiLevelType w:val="hybridMultilevel"/>
    <w:tmpl w:val="D3AAB118"/>
    <w:lvl w:ilvl="0" w:tplc="35BA8BD4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92C0C0E"/>
    <w:multiLevelType w:val="hybridMultilevel"/>
    <w:tmpl w:val="46FA7814"/>
    <w:lvl w:ilvl="0" w:tplc="04190001">
      <w:start w:val="1"/>
      <w:numFmt w:val="bullet"/>
      <w:lvlText w:val=""/>
      <w:lvlJc w:val="left"/>
      <w:pPr>
        <w:ind w:left="15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8" w:hanging="360"/>
      </w:pPr>
      <w:rPr>
        <w:rFonts w:ascii="Wingdings" w:hAnsi="Wingdings" w:hint="default"/>
      </w:rPr>
    </w:lvl>
  </w:abstractNum>
  <w:abstractNum w:abstractNumId="3">
    <w:nsid w:val="4A9B516E"/>
    <w:multiLevelType w:val="hybridMultilevel"/>
    <w:tmpl w:val="A29A772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>
    <w:nsid w:val="4B526015"/>
    <w:multiLevelType w:val="hybridMultilevel"/>
    <w:tmpl w:val="B6101822"/>
    <w:lvl w:ilvl="0" w:tplc="8B5CB726">
      <w:start w:val="1"/>
      <w:numFmt w:val="decimal"/>
      <w:lvlText w:val="%1."/>
      <w:lvlJc w:val="left"/>
      <w:pPr>
        <w:tabs>
          <w:tab w:val="num" w:pos="504"/>
        </w:tabs>
        <w:ind w:left="5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4"/>
        </w:tabs>
        <w:ind w:left="12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4"/>
        </w:tabs>
        <w:ind w:left="19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4"/>
        </w:tabs>
        <w:ind w:left="26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4"/>
        </w:tabs>
        <w:ind w:left="33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4"/>
        </w:tabs>
        <w:ind w:left="41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4"/>
        </w:tabs>
        <w:ind w:left="48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4"/>
        </w:tabs>
        <w:ind w:left="55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4"/>
        </w:tabs>
        <w:ind w:left="6264" w:hanging="180"/>
      </w:pPr>
      <w:rPr>
        <w:rFonts w:cs="Times New Roman"/>
      </w:rPr>
    </w:lvl>
  </w:abstractNum>
  <w:abstractNum w:abstractNumId="5">
    <w:nsid w:val="6D8E3567"/>
    <w:multiLevelType w:val="hybridMultilevel"/>
    <w:tmpl w:val="38EC096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7E567446"/>
    <w:multiLevelType w:val="hybridMultilevel"/>
    <w:tmpl w:val="297E23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embedSystemFonts/>
  <w:proofState w:spelling="clean" w:grammar="clean"/>
  <w:stylePaneFormatFilter w:val="3F01"/>
  <w:doNotTrackMoves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2EA3"/>
    <w:rsid w:val="00003072"/>
    <w:rsid w:val="00006F35"/>
    <w:rsid w:val="000244AC"/>
    <w:rsid w:val="00030216"/>
    <w:rsid w:val="0003266A"/>
    <w:rsid w:val="00036374"/>
    <w:rsid w:val="00046387"/>
    <w:rsid w:val="000526E7"/>
    <w:rsid w:val="00067919"/>
    <w:rsid w:val="0008385C"/>
    <w:rsid w:val="000962D9"/>
    <w:rsid w:val="000A07C9"/>
    <w:rsid w:val="000A1068"/>
    <w:rsid w:val="000A26C0"/>
    <w:rsid w:val="000C01C4"/>
    <w:rsid w:val="000C3E60"/>
    <w:rsid w:val="000C55F0"/>
    <w:rsid w:val="000D181C"/>
    <w:rsid w:val="000D6AE2"/>
    <w:rsid w:val="00111446"/>
    <w:rsid w:val="001241A3"/>
    <w:rsid w:val="00145AEC"/>
    <w:rsid w:val="00153591"/>
    <w:rsid w:val="00154540"/>
    <w:rsid w:val="00157336"/>
    <w:rsid w:val="00163009"/>
    <w:rsid w:val="001817FD"/>
    <w:rsid w:val="00185948"/>
    <w:rsid w:val="0019054E"/>
    <w:rsid w:val="001A2EB6"/>
    <w:rsid w:val="001A47DC"/>
    <w:rsid w:val="001C21B4"/>
    <w:rsid w:val="001D0EE0"/>
    <w:rsid w:val="001D1520"/>
    <w:rsid w:val="001D2E0C"/>
    <w:rsid w:val="001D41F7"/>
    <w:rsid w:val="0021056C"/>
    <w:rsid w:val="00245460"/>
    <w:rsid w:val="00247636"/>
    <w:rsid w:val="00250B97"/>
    <w:rsid w:val="00256010"/>
    <w:rsid w:val="0025653D"/>
    <w:rsid w:val="00263D83"/>
    <w:rsid w:val="002663EC"/>
    <w:rsid w:val="00270917"/>
    <w:rsid w:val="002712CD"/>
    <w:rsid w:val="00277023"/>
    <w:rsid w:val="00277B44"/>
    <w:rsid w:val="002934C0"/>
    <w:rsid w:val="002A2199"/>
    <w:rsid w:val="002A40C8"/>
    <w:rsid w:val="002A7DFD"/>
    <w:rsid w:val="002B0075"/>
    <w:rsid w:val="002B3104"/>
    <w:rsid w:val="002B5CA2"/>
    <w:rsid w:val="002C404F"/>
    <w:rsid w:val="002E4067"/>
    <w:rsid w:val="0030602E"/>
    <w:rsid w:val="00313397"/>
    <w:rsid w:val="00331324"/>
    <w:rsid w:val="00331F7F"/>
    <w:rsid w:val="00345006"/>
    <w:rsid w:val="003575D1"/>
    <w:rsid w:val="00361055"/>
    <w:rsid w:val="00362883"/>
    <w:rsid w:val="003673DD"/>
    <w:rsid w:val="0037414B"/>
    <w:rsid w:val="00391357"/>
    <w:rsid w:val="00396D52"/>
    <w:rsid w:val="003D12FE"/>
    <w:rsid w:val="003D1C46"/>
    <w:rsid w:val="003D54C9"/>
    <w:rsid w:val="003D74E2"/>
    <w:rsid w:val="003F6281"/>
    <w:rsid w:val="00412D03"/>
    <w:rsid w:val="00427540"/>
    <w:rsid w:val="00433517"/>
    <w:rsid w:val="00442094"/>
    <w:rsid w:val="004476D4"/>
    <w:rsid w:val="004542CA"/>
    <w:rsid w:val="00457392"/>
    <w:rsid w:val="0047036F"/>
    <w:rsid w:val="00483FF6"/>
    <w:rsid w:val="00496B7D"/>
    <w:rsid w:val="004B2277"/>
    <w:rsid w:val="004B3647"/>
    <w:rsid w:val="004B6365"/>
    <w:rsid w:val="004B6E46"/>
    <w:rsid w:val="004D767D"/>
    <w:rsid w:val="004F71DC"/>
    <w:rsid w:val="0050211B"/>
    <w:rsid w:val="00531CA9"/>
    <w:rsid w:val="00537CFE"/>
    <w:rsid w:val="00544EEE"/>
    <w:rsid w:val="005504DF"/>
    <w:rsid w:val="00554A76"/>
    <w:rsid w:val="00561FC2"/>
    <w:rsid w:val="005858CE"/>
    <w:rsid w:val="005974FF"/>
    <w:rsid w:val="005A3B1C"/>
    <w:rsid w:val="005B2EA3"/>
    <w:rsid w:val="005C0DE7"/>
    <w:rsid w:val="005D3244"/>
    <w:rsid w:val="005D6428"/>
    <w:rsid w:val="005D7975"/>
    <w:rsid w:val="005F3D4F"/>
    <w:rsid w:val="006263CB"/>
    <w:rsid w:val="00635E8B"/>
    <w:rsid w:val="00647C03"/>
    <w:rsid w:val="00661CDE"/>
    <w:rsid w:val="00673138"/>
    <w:rsid w:val="0067338B"/>
    <w:rsid w:val="006770D6"/>
    <w:rsid w:val="00695CF2"/>
    <w:rsid w:val="006A68C2"/>
    <w:rsid w:val="006D50D5"/>
    <w:rsid w:val="00700AF0"/>
    <w:rsid w:val="0071279F"/>
    <w:rsid w:val="00714631"/>
    <w:rsid w:val="007214A0"/>
    <w:rsid w:val="00734388"/>
    <w:rsid w:val="00735339"/>
    <w:rsid w:val="00735800"/>
    <w:rsid w:val="00747051"/>
    <w:rsid w:val="007525CD"/>
    <w:rsid w:val="0076012B"/>
    <w:rsid w:val="00774C54"/>
    <w:rsid w:val="00786105"/>
    <w:rsid w:val="007A13FF"/>
    <w:rsid w:val="007A1BD5"/>
    <w:rsid w:val="007A632C"/>
    <w:rsid w:val="007B30E1"/>
    <w:rsid w:val="007B5AAE"/>
    <w:rsid w:val="007C75F5"/>
    <w:rsid w:val="007D3FB9"/>
    <w:rsid w:val="007D4BBC"/>
    <w:rsid w:val="007D558A"/>
    <w:rsid w:val="007E4B6A"/>
    <w:rsid w:val="007F01D0"/>
    <w:rsid w:val="007F34D6"/>
    <w:rsid w:val="007F6909"/>
    <w:rsid w:val="00800FED"/>
    <w:rsid w:val="00804286"/>
    <w:rsid w:val="0082788A"/>
    <w:rsid w:val="0084076A"/>
    <w:rsid w:val="008610CF"/>
    <w:rsid w:val="0086454B"/>
    <w:rsid w:val="00875122"/>
    <w:rsid w:val="00876DD2"/>
    <w:rsid w:val="00885E5C"/>
    <w:rsid w:val="008A063B"/>
    <w:rsid w:val="008A377E"/>
    <w:rsid w:val="008C3ACE"/>
    <w:rsid w:val="008C6719"/>
    <w:rsid w:val="008D158A"/>
    <w:rsid w:val="008D359D"/>
    <w:rsid w:val="008D55BC"/>
    <w:rsid w:val="008E0FF2"/>
    <w:rsid w:val="008E6F4B"/>
    <w:rsid w:val="008F42DC"/>
    <w:rsid w:val="00934061"/>
    <w:rsid w:val="009454A9"/>
    <w:rsid w:val="0096119F"/>
    <w:rsid w:val="00980959"/>
    <w:rsid w:val="009874D2"/>
    <w:rsid w:val="009B266F"/>
    <w:rsid w:val="009C364B"/>
    <w:rsid w:val="009C5CDF"/>
    <w:rsid w:val="009F28C5"/>
    <w:rsid w:val="009F34BC"/>
    <w:rsid w:val="009F50F5"/>
    <w:rsid w:val="009F71A5"/>
    <w:rsid w:val="00A10D0C"/>
    <w:rsid w:val="00A203CB"/>
    <w:rsid w:val="00A3168A"/>
    <w:rsid w:val="00A71367"/>
    <w:rsid w:val="00AA6BFD"/>
    <w:rsid w:val="00AA73C5"/>
    <w:rsid w:val="00AB04C6"/>
    <w:rsid w:val="00AB098B"/>
    <w:rsid w:val="00AC3977"/>
    <w:rsid w:val="00AF57F2"/>
    <w:rsid w:val="00B126BD"/>
    <w:rsid w:val="00B22107"/>
    <w:rsid w:val="00B25079"/>
    <w:rsid w:val="00B374FA"/>
    <w:rsid w:val="00B556DA"/>
    <w:rsid w:val="00B56CC2"/>
    <w:rsid w:val="00B94B9D"/>
    <w:rsid w:val="00BB4226"/>
    <w:rsid w:val="00BB5C0E"/>
    <w:rsid w:val="00C1278D"/>
    <w:rsid w:val="00C16546"/>
    <w:rsid w:val="00C24ACA"/>
    <w:rsid w:val="00C81325"/>
    <w:rsid w:val="00C82121"/>
    <w:rsid w:val="00C871CF"/>
    <w:rsid w:val="00CA7E32"/>
    <w:rsid w:val="00CD1D06"/>
    <w:rsid w:val="00CD2482"/>
    <w:rsid w:val="00CE3049"/>
    <w:rsid w:val="00CE3698"/>
    <w:rsid w:val="00D0246E"/>
    <w:rsid w:val="00D1384F"/>
    <w:rsid w:val="00D16F08"/>
    <w:rsid w:val="00D22FC4"/>
    <w:rsid w:val="00D24D0C"/>
    <w:rsid w:val="00D41C9C"/>
    <w:rsid w:val="00D500CB"/>
    <w:rsid w:val="00D55FB7"/>
    <w:rsid w:val="00D71EED"/>
    <w:rsid w:val="00D74E40"/>
    <w:rsid w:val="00D802B9"/>
    <w:rsid w:val="00D850A7"/>
    <w:rsid w:val="00D9016D"/>
    <w:rsid w:val="00D973B6"/>
    <w:rsid w:val="00DC00FF"/>
    <w:rsid w:val="00DF6E4D"/>
    <w:rsid w:val="00E03A67"/>
    <w:rsid w:val="00E12BB6"/>
    <w:rsid w:val="00E15EA1"/>
    <w:rsid w:val="00E651E5"/>
    <w:rsid w:val="00E80EDC"/>
    <w:rsid w:val="00E86966"/>
    <w:rsid w:val="00EA60F5"/>
    <w:rsid w:val="00ED2CAC"/>
    <w:rsid w:val="00ED5A64"/>
    <w:rsid w:val="00ED66B1"/>
    <w:rsid w:val="00ED7385"/>
    <w:rsid w:val="00EE1D35"/>
    <w:rsid w:val="00EE46FA"/>
    <w:rsid w:val="00EE64B9"/>
    <w:rsid w:val="00EF0D5F"/>
    <w:rsid w:val="00EF18FE"/>
    <w:rsid w:val="00EF5E20"/>
    <w:rsid w:val="00F00097"/>
    <w:rsid w:val="00F011F0"/>
    <w:rsid w:val="00F02D9D"/>
    <w:rsid w:val="00F31E4B"/>
    <w:rsid w:val="00F4620C"/>
    <w:rsid w:val="00F87EDC"/>
    <w:rsid w:val="00F960E5"/>
    <w:rsid w:val="00FA7E62"/>
    <w:rsid w:val="00FB04D9"/>
    <w:rsid w:val="00FC17A7"/>
    <w:rsid w:val="00FE24EA"/>
    <w:rsid w:val="00FF0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800"/>
    <w:pPr>
      <w:ind w:firstLine="709"/>
      <w:jc w:val="both"/>
    </w:pPr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B2277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6119F"/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Body Text Indent 2"/>
    <w:basedOn w:val="a"/>
    <w:link w:val="20"/>
    <w:uiPriority w:val="99"/>
    <w:rsid w:val="004B2277"/>
    <w:rPr>
      <w:sz w:val="20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96119F"/>
    <w:rPr>
      <w:rFonts w:cs="Times New Roman"/>
      <w:sz w:val="20"/>
      <w:szCs w:val="20"/>
    </w:rPr>
  </w:style>
  <w:style w:type="paragraph" w:customStyle="1" w:styleId="ConsNormal">
    <w:name w:val="ConsNormal"/>
    <w:uiPriority w:val="99"/>
    <w:rsid w:val="004B227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4B227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4B227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Balloon Text"/>
    <w:basedOn w:val="a"/>
    <w:link w:val="a4"/>
    <w:uiPriority w:val="99"/>
    <w:semiHidden/>
    <w:rsid w:val="004B2277"/>
    <w:rPr>
      <w:sz w:val="2"/>
    </w:rPr>
  </w:style>
  <w:style w:type="character" w:customStyle="1" w:styleId="a4">
    <w:name w:val="Текст выноски Знак"/>
    <w:link w:val="a3"/>
    <w:uiPriority w:val="99"/>
    <w:semiHidden/>
    <w:locked/>
    <w:rsid w:val="0096119F"/>
    <w:rPr>
      <w:rFonts w:cs="Times New Roman"/>
      <w:sz w:val="2"/>
    </w:rPr>
  </w:style>
  <w:style w:type="paragraph" w:styleId="a5">
    <w:name w:val="Title"/>
    <w:basedOn w:val="a"/>
    <w:link w:val="a6"/>
    <w:uiPriority w:val="99"/>
    <w:qFormat/>
    <w:rsid w:val="004B2277"/>
    <w:pPr>
      <w:spacing w:line="360" w:lineRule="auto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uiPriority w:val="99"/>
    <w:locked/>
    <w:rsid w:val="0096119F"/>
    <w:rPr>
      <w:rFonts w:ascii="Cambria" w:hAnsi="Cambria" w:cs="Times New Roman"/>
      <w:b/>
      <w:bCs/>
      <w:kern w:val="28"/>
      <w:sz w:val="32"/>
      <w:szCs w:val="32"/>
    </w:rPr>
  </w:style>
  <w:style w:type="paragraph" w:styleId="a7">
    <w:name w:val="Body Text Indent"/>
    <w:basedOn w:val="a"/>
    <w:link w:val="a8"/>
    <w:uiPriority w:val="99"/>
    <w:rsid w:val="004B2277"/>
    <w:pPr>
      <w:spacing w:after="120"/>
      <w:ind w:left="283"/>
    </w:pPr>
    <w:rPr>
      <w:sz w:val="20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96119F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4B22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B2277"/>
    <w:pPr>
      <w:widowControl w:val="0"/>
      <w:snapToGrid w:val="0"/>
    </w:pPr>
    <w:rPr>
      <w:rFonts w:ascii="Courier New" w:hAnsi="Courier New"/>
    </w:rPr>
  </w:style>
  <w:style w:type="paragraph" w:customStyle="1" w:styleId="ConsPlusTitle">
    <w:name w:val="ConsPlusTitle"/>
    <w:uiPriority w:val="99"/>
    <w:rsid w:val="004B2277"/>
    <w:pPr>
      <w:widowControl w:val="0"/>
      <w:snapToGrid w:val="0"/>
    </w:pPr>
    <w:rPr>
      <w:rFonts w:ascii="Arial" w:hAnsi="Arial"/>
      <w:b/>
    </w:rPr>
  </w:style>
  <w:style w:type="paragraph" w:customStyle="1" w:styleId="CharChar">
    <w:name w:val="Char Char"/>
    <w:basedOn w:val="a"/>
    <w:uiPriority w:val="99"/>
    <w:rsid w:val="000526E7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11">
    <w:name w:val="Знак1 Знак Знак Знак"/>
    <w:basedOn w:val="a"/>
    <w:uiPriority w:val="99"/>
    <w:rsid w:val="00247636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a9">
    <w:name w:val="header"/>
    <w:basedOn w:val="a"/>
    <w:link w:val="aa"/>
    <w:uiPriority w:val="99"/>
    <w:rsid w:val="00D22FC4"/>
    <w:pPr>
      <w:tabs>
        <w:tab w:val="center" w:pos="4677"/>
        <w:tab w:val="right" w:pos="9355"/>
      </w:tabs>
    </w:pPr>
    <w:rPr>
      <w:sz w:val="24"/>
    </w:rPr>
  </w:style>
  <w:style w:type="character" w:customStyle="1" w:styleId="aa">
    <w:name w:val="Верхний колонтитул Знак"/>
    <w:link w:val="a9"/>
    <w:uiPriority w:val="99"/>
    <w:locked/>
    <w:rsid w:val="00D22FC4"/>
    <w:rPr>
      <w:rFonts w:cs="Times New Roman"/>
      <w:sz w:val="24"/>
    </w:rPr>
  </w:style>
  <w:style w:type="paragraph" w:styleId="ab">
    <w:name w:val="footer"/>
    <w:basedOn w:val="a"/>
    <w:link w:val="ac"/>
    <w:uiPriority w:val="99"/>
    <w:rsid w:val="00D22FC4"/>
    <w:pPr>
      <w:tabs>
        <w:tab w:val="center" w:pos="4677"/>
        <w:tab w:val="right" w:pos="9355"/>
      </w:tabs>
    </w:pPr>
    <w:rPr>
      <w:sz w:val="24"/>
    </w:rPr>
  </w:style>
  <w:style w:type="character" w:customStyle="1" w:styleId="ac">
    <w:name w:val="Нижний колонтитул Знак"/>
    <w:link w:val="ab"/>
    <w:uiPriority w:val="99"/>
    <w:locked/>
    <w:rsid w:val="00D22FC4"/>
    <w:rPr>
      <w:rFonts w:cs="Times New Roman"/>
      <w:sz w:val="24"/>
    </w:rPr>
  </w:style>
  <w:style w:type="paragraph" w:styleId="ad">
    <w:name w:val="Document Map"/>
    <w:basedOn w:val="a"/>
    <w:link w:val="ae"/>
    <w:uiPriority w:val="99"/>
    <w:rsid w:val="002934C0"/>
    <w:rPr>
      <w:rFonts w:ascii="Tahoma" w:hAnsi="Tahoma"/>
      <w:sz w:val="16"/>
    </w:rPr>
  </w:style>
  <w:style w:type="character" w:customStyle="1" w:styleId="ae">
    <w:name w:val="Схема документа Знак"/>
    <w:link w:val="ad"/>
    <w:uiPriority w:val="99"/>
    <w:locked/>
    <w:rsid w:val="002934C0"/>
    <w:rPr>
      <w:rFonts w:ascii="Tahoma" w:hAnsi="Tahoma" w:cs="Times New Roman"/>
      <w:sz w:val="16"/>
    </w:rPr>
  </w:style>
  <w:style w:type="table" w:styleId="af">
    <w:name w:val="Table Grid"/>
    <w:basedOn w:val="a1"/>
    <w:uiPriority w:val="99"/>
    <w:rsid w:val="004B6365"/>
    <w:rPr>
      <w:rFonts w:ascii="Calibr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uiPriority w:val="99"/>
    <w:rsid w:val="00DF6E4D"/>
    <w:rPr>
      <w:rFonts w:cs="Times New Roman"/>
    </w:rPr>
  </w:style>
  <w:style w:type="paragraph" w:customStyle="1" w:styleId="21">
    <w:name w:val="Основной текст 21"/>
    <w:basedOn w:val="a"/>
    <w:rsid w:val="00EE64B9"/>
    <w:pPr>
      <w:ind w:firstLine="0"/>
      <w:jc w:val="left"/>
    </w:pPr>
    <w:rPr>
      <w:szCs w:val="24"/>
      <w:lang w:eastAsia="ar-SA"/>
    </w:rPr>
  </w:style>
  <w:style w:type="paragraph" w:customStyle="1" w:styleId="af0">
    <w:name w:val="Заголовок таблицы"/>
    <w:basedOn w:val="a"/>
    <w:rsid w:val="00EE64B9"/>
    <w:pPr>
      <w:suppressLineNumbers/>
      <w:ind w:firstLine="0"/>
      <w:jc w:val="center"/>
    </w:pPr>
    <w:rPr>
      <w:b/>
      <w:bC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6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5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5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153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3</cp:revision>
  <dcterms:created xsi:type="dcterms:W3CDTF">2010-05-31T18:02:00Z</dcterms:created>
  <dcterms:modified xsi:type="dcterms:W3CDTF">2020-01-02T15:21:00Z</dcterms:modified>
</cp:coreProperties>
</file>